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D186" w14:textId="77777777" w:rsidR="00AE2F62" w:rsidRPr="0057783E" w:rsidRDefault="00AE2F62" w:rsidP="00AE2F62">
      <w:pPr>
        <w:pStyle w:val="H12"/>
        <w:rPr>
          <w:rFonts w:asciiTheme="minorHAnsi" w:hAnsiTheme="minorHAnsi" w:cstheme="minorHAnsi"/>
        </w:rPr>
      </w:pPr>
      <w:r w:rsidRPr="0057783E">
        <w:rPr>
          <w:rFonts w:asciiTheme="minorHAnsi" w:hAnsiTheme="minorHAnsi" w:cstheme="minorHAnsi"/>
        </w:rPr>
        <w:t xml:space="preserve">Accidents and First Aid </w:t>
      </w:r>
    </w:p>
    <w:p w14:paraId="56A3D187" w14:textId="77777777" w:rsidR="00AE2F62" w:rsidRPr="0057783E" w:rsidRDefault="00AE2F62" w:rsidP="00AE2F62">
      <w:pPr>
        <w:rPr>
          <w:rFonts w:asciiTheme="minorHAnsi" w:hAnsiTheme="minorHAnsi" w:cstheme="minorHAnsi"/>
        </w:rPr>
      </w:pPr>
    </w:p>
    <w:p w14:paraId="56A3D188" w14:textId="77777777" w:rsidR="00AE2F62" w:rsidRPr="0057783E" w:rsidRDefault="00AE2F62" w:rsidP="00AE2F62">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E2F62" w:rsidRPr="0057783E" w14:paraId="56A3D18A" w14:textId="77777777" w:rsidTr="00DE1229">
        <w:trPr>
          <w:cantSplit/>
          <w:trHeight w:val="209"/>
          <w:jc w:val="center"/>
        </w:trPr>
        <w:tc>
          <w:tcPr>
            <w:tcW w:w="3082" w:type="dxa"/>
            <w:vAlign w:val="center"/>
          </w:tcPr>
          <w:p w14:paraId="56A3D189" w14:textId="77777777" w:rsidR="00AE2F62" w:rsidRPr="0057783E" w:rsidRDefault="00AE2F62" w:rsidP="00DE1229">
            <w:pPr>
              <w:pStyle w:val="MeetsEYFS"/>
              <w:jc w:val="center"/>
              <w:rPr>
                <w:rFonts w:asciiTheme="minorHAnsi" w:hAnsiTheme="minorHAnsi" w:cstheme="minorHAnsi"/>
              </w:rPr>
            </w:pPr>
            <w:r w:rsidRPr="0057783E">
              <w:rPr>
                <w:rFonts w:asciiTheme="minorHAnsi" w:hAnsiTheme="minorHAnsi" w:cstheme="minorHAnsi"/>
              </w:rPr>
              <w:t>EYFS: 3.25, 3.50, 3.51</w:t>
            </w:r>
          </w:p>
        </w:tc>
      </w:tr>
    </w:tbl>
    <w:p w14:paraId="56A3D18B" w14:textId="77777777" w:rsidR="00AE2F62" w:rsidRPr="0057783E" w:rsidRDefault="00AE2F62" w:rsidP="00AE2F62">
      <w:pPr>
        <w:rPr>
          <w:rFonts w:asciiTheme="minorHAnsi" w:hAnsiTheme="minorHAnsi" w:cstheme="minorHAnsi"/>
        </w:rPr>
      </w:pPr>
    </w:p>
    <w:p w14:paraId="56A3D18C"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At </w:t>
      </w:r>
      <w:r>
        <w:rPr>
          <w:rFonts w:asciiTheme="minorHAnsi" w:hAnsiTheme="minorHAnsi" w:cstheme="minorHAnsi"/>
        </w:rPr>
        <w:t xml:space="preserve">The Redbrick Day Nursery </w:t>
      </w:r>
      <w:r w:rsidRPr="0057783E">
        <w:rPr>
          <w:rFonts w:asciiTheme="minorHAnsi" w:hAnsiTheme="minorHAnsi" w:cstheme="minorHAnsi"/>
        </w:rPr>
        <w:t xml:space="preserve">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56A3D18D" w14:textId="77777777" w:rsidR="00AE2F62" w:rsidRPr="0057783E" w:rsidRDefault="00AE2F62" w:rsidP="00AE2F62">
      <w:pPr>
        <w:rPr>
          <w:rFonts w:asciiTheme="minorHAnsi" w:hAnsiTheme="minorHAnsi" w:cstheme="minorHAnsi"/>
        </w:rPr>
      </w:pPr>
    </w:p>
    <w:p w14:paraId="56A3D18E" w14:textId="77777777" w:rsidR="00AE2F62" w:rsidRPr="0057783E" w:rsidRDefault="00AE2F62" w:rsidP="00AE2F62">
      <w:pPr>
        <w:pStyle w:val="H2"/>
        <w:rPr>
          <w:rFonts w:asciiTheme="minorHAnsi" w:hAnsiTheme="minorHAnsi" w:cstheme="minorHAnsi"/>
        </w:rPr>
      </w:pPr>
      <w:r w:rsidRPr="0057783E">
        <w:rPr>
          <w:rFonts w:asciiTheme="minorHAnsi" w:hAnsiTheme="minorHAnsi" w:cstheme="minorHAnsi"/>
        </w:rPr>
        <w:t>Accidents</w:t>
      </w:r>
    </w:p>
    <w:p w14:paraId="56A3D190" w14:textId="77777777" w:rsidR="00AE2F62" w:rsidRPr="0057783E" w:rsidRDefault="00AE2F62" w:rsidP="00AE2F62">
      <w:pPr>
        <w:rPr>
          <w:rFonts w:asciiTheme="minorHAnsi" w:hAnsiTheme="minorHAnsi" w:cstheme="minorHAnsi"/>
        </w:rPr>
      </w:pPr>
    </w:p>
    <w:p w14:paraId="56A3D191" w14:textId="51BCAEF8" w:rsidR="00AE2F62" w:rsidRPr="0057783E" w:rsidRDefault="00AE2F62" w:rsidP="00AE2F62">
      <w:pPr>
        <w:numPr>
          <w:ilvl w:val="0"/>
          <w:numId w:val="1"/>
        </w:numPr>
        <w:rPr>
          <w:rFonts w:asciiTheme="minorHAnsi" w:hAnsiTheme="minorHAnsi" w:cstheme="minorHAnsi"/>
        </w:rPr>
      </w:pPr>
      <w:r w:rsidRPr="0057783E">
        <w:rPr>
          <w:rFonts w:asciiTheme="minorHAnsi" w:hAnsiTheme="minorHAnsi" w:cstheme="minorHAnsi"/>
        </w:rPr>
        <w:t xml:space="preserve">The person responsible for reporting accidents, incidents or near misses is the member of staff who saw the incident or was first to find the child where there are no witnesses. They must record it on an Accident Form </w:t>
      </w:r>
      <w:r w:rsidR="00AB07C7">
        <w:rPr>
          <w:rFonts w:asciiTheme="minorHAnsi" w:hAnsiTheme="minorHAnsi" w:cstheme="minorHAnsi"/>
        </w:rPr>
        <w:t xml:space="preserve">on </w:t>
      </w:r>
      <w:proofErr w:type="spellStart"/>
      <w:r w:rsidR="00AB07C7">
        <w:rPr>
          <w:rFonts w:asciiTheme="minorHAnsi" w:hAnsiTheme="minorHAnsi" w:cstheme="minorHAnsi"/>
        </w:rPr>
        <w:t>EYLog</w:t>
      </w:r>
      <w:proofErr w:type="spellEnd"/>
      <w:r w:rsidR="00AB07C7">
        <w:rPr>
          <w:rFonts w:asciiTheme="minorHAnsi" w:hAnsiTheme="minorHAnsi" w:cstheme="minorHAnsi"/>
        </w:rPr>
        <w:t xml:space="preserve"> </w:t>
      </w:r>
      <w:r w:rsidRPr="0057783E">
        <w:rPr>
          <w:rFonts w:asciiTheme="minorHAnsi" w:hAnsiTheme="minorHAnsi" w:cstheme="minorHAnsi"/>
        </w:rPr>
        <w:t>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w:t>
      </w:r>
      <w:r w:rsidR="00AB07C7">
        <w:rPr>
          <w:rFonts w:asciiTheme="minorHAnsi" w:hAnsiTheme="minorHAnsi" w:cstheme="minorHAnsi"/>
        </w:rPr>
        <w:t>ent</w:t>
      </w:r>
      <w:r w:rsidRPr="0057783E">
        <w:rPr>
          <w:rFonts w:asciiTheme="minorHAnsi" w:hAnsiTheme="minorHAnsi" w:cstheme="minorHAnsi"/>
        </w:rPr>
        <w:t xml:space="preserve"> the Accident Report, informed of any first aid treatment given and asked to </w:t>
      </w:r>
      <w:r w:rsidR="000B5F07">
        <w:rPr>
          <w:rFonts w:asciiTheme="minorHAnsi" w:hAnsiTheme="minorHAnsi" w:cstheme="minorHAnsi"/>
        </w:rPr>
        <w:t>acknowledge</w:t>
      </w:r>
      <w:r w:rsidRPr="0057783E">
        <w:rPr>
          <w:rFonts w:asciiTheme="minorHAnsi" w:hAnsiTheme="minorHAnsi" w:cstheme="minorHAnsi"/>
        </w:rPr>
        <w:t xml:space="preserve"> it on the same day, or as soon as reasonably practicable after </w:t>
      </w:r>
    </w:p>
    <w:p w14:paraId="56A3D192" w14:textId="77777777" w:rsidR="00AE2F62" w:rsidRPr="0057783E" w:rsidRDefault="00AE2F62" w:rsidP="00AE2F62">
      <w:pPr>
        <w:numPr>
          <w:ilvl w:val="0"/>
          <w:numId w:val="1"/>
        </w:numPr>
        <w:rPr>
          <w:rFonts w:asciiTheme="minorHAnsi" w:hAnsiTheme="minorHAnsi" w:cstheme="minorHAnsi"/>
        </w:rPr>
      </w:pPr>
      <w:r w:rsidRPr="0057783E">
        <w:rPr>
          <w:rFonts w:asciiTheme="minorHAnsi" w:hAnsiTheme="minorHAnsi" w:cstheme="minorHAnsi"/>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56A3D193" w14:textId="77777777" w:rsidR="00AE2F62" w:rsidRPr="0057783E" w:rsidRDefault="00AE2F62" w:rsidP="00AE2F62">
      <w:pPr>
        <w:numPr>
          <w:ilvl w:val="0"/>
          <w:numId w:val="1"/>
        </w:numPr>
        <w:rPr>
          <w:rFonts w:asciiTheme="minorHAnsi" w:hAnsiTheme="minorHAnsi" w:cstheme="minorHAnsi"/>
        </w:rPr>
      </w:pPr>
      <w:r w:rsidRPr="0057783E">
        <w:rPr>
          <w:rFonts w:asciiTheme="minorHAnsi" w:hAnsiTheme="minorHAnsi" w:cstheme="minorHAnsi"/>
        </w:rPr>
        <w:t>The nursery manager will report serious accidents to the registered person for investigation for further action to be taken (i.e. a full risk assessment or report under Reporting of Injuries, Diseases and Dangerous Occurrences Regulations (RIDDOR))</w:t>
      </w:r>
    </w:p>
    <w:p w14:paraId="56A3D194" w14:textId="77777777" w:rsidR="00AE2F62" w:rsidRPr="0057783E" w:rsidRDefault="00AE2F62" w:rsidP="00AE2F62">
      <w:pPr>
        <w:numPr>
          <w:ilvl w:val="0"/>
          <w:numId w:val="1"/>
        </w:numPr>
        <w:rPr>
          <w:rFonts w:asciiTheme="minorHAnsi" w:hAnsiTheme="minorHAnsi" w:cstheme="minorHAnsi"/>
        </w:rPr>
      </w:pPr>
      <w:r w:rsidRPr="0057783E">
        <w:rPr>
          <w:rFonts w:asciiTheme="minorHAnsi" w:hAnsiTheme="minorHAnsi" w:cstheme="minorHAnsi"/>
        </w:rPr>
        <w:t>The Accident File will be kept for at least 21 years and three months</w:t>
      </w:r>
    </w:p>
    <w:p w14:paraId="56A3D195" w14:textId="77777777" w:rsidR="00AE2F62" w:rsidRPr="0057783E" w:rsidRDefault="00AE2F62" w:rsidP="00AE2F62">
      <w:pPr>
        <w:numPr>
          <w:ilvl w:val="0"/>
          <w:numId w:val="1"/>
        </w:numPr>
        <w:rPr>
          <w:rFonts w:asciiTheme="minorHAnsi" w:hAnsiTheme="minorHAnsi" w:cstheme="minorHAnsi"/>
        </w:rPr>
      </w:pPr>
      <w:r w:rsidRPr="0057783E">
        <w:rPr>
          <w:rFonts w:asciiTheme="minorHAnsi" w:hAnsiTheme="minorHAnsi" w:cstheme="minorHAnsi"/>
        </w:rPr>
        <w:t xml:space="preserve">Where medical attention is required, a senior member of staff will notify the parent(s) as soon as possible whilst caring for the child appropriately </w:t>
      </w:r>
    </w:p>
    <w:p w14:paraId="56A3D196" w14:textId="77777777" w:rsidR="00AE2F62" w:rsidRPr="0057783E" w:rsidRDefault="00AE2F62" w:rsidP="00AE2F62">
      <w:pPr>
        <w:numPr>
          <w:ilvl w:val="0"/>
          <w:numId w:val="1"/>
        </w:numPr>
        <w:rPr>
          <w:rFonts w:asciiTheme="minorHAnsi" w:hAnsiTheme="minorHAnsi" w:cstheme="minorHAnsi"/>
        </w:rPr>
      </w:pPr>
      <w:r w:rsidRPr="0057783E">
        <w:rPr>
          <w:rFonts w:asciiTheme="minorHAnsi" w:hAnsiTheme="minorHAnsi" w:cstheme="minorHAnsi"/>
        </w:rPr>
        <w:t>Where medical treatment is required the nursery manager will follow the insurance company procedures, which may involve informing them in writing of the accident</w:t>
      </w:r>
    </w:p>
    <w:p w14:paraId="56A3D197" w14:textId="77777777" w:rsidR="00AE2F62" w:rsidRPr="0057783E" w:rsidRDefault="00AE2F62" w:rsidP="00AE2F62">
      <w:pPr>
        <w:numPr>
          <w:ilvl w:val="0"/>
          <w:numId w:val="1"/>
        </w:numPr>
        <w:rPr>
          <w:rFonts w:asciiTheme="minorHAnsi" w:hAnsiTheme="minorHAnsi" w:cstheme="minorHAnsi"/>
        </w:rPr>
      </w:pPr>
      <w:r w:rsidRPr="0057783E">
        <w:rPr>
          <w:rFonts w:asciiTheme="minorHAnsi" w:hAnsiTheme="minorHAnsi" w:cstheme="minorHAnsi"/>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57783E">
        <w:rPr>
          <w:rFonts w:asciiTheme="minorHAnsi" w:hAnsiTheme="minorHAnsi" w:cstheme="minorHAnsi"/>
          <w:lang w:val="en"/>
        </w:rPr>
        <w:t xml:space="preserve">local authority environmental health department or the Health and Safety Executive and their advice followed. Notification must be made as soon as is reasonably practical, but in any event within 14 days of the incident occurring. </w:t>
      </w:r>
    </w:p>
    <w:p w14:paraId="56A3D198" w14:textId="77777777" w:rsidR="00AE2F62" w:rsidRPr="0057783E" w:rsidRDefault="00AE2F62" w:rsidP="00AE2F62">
      <w:pPr>
        <w:rPr>
          <w:rFonts w:asciiTheme="minorHAnsi" w:hAnsiTheme="minorHAnsi" w:cstheme="minorHAnsi"/>
        </w:rPr>
      </w:pPr>
    </w:p>
    <w:p w14:paraId="56A3D199" w14:textId="77777777" w:rsidR="00AE2F62" w:rsidRDefault="00AE2F62" w:rsidP="00AE2F62">
      <w:pPr>
        <w:rPr>
          <w:rFonts w:asciiTheme="minorHAnsi" w:hAnsiTheme="minorHAnsi" w:cstheme="minorHAnsi"/>
        </w:rPr>
      </w:pPr>
    </w:p>
    <w:p w14:paraId="56A3D19A" w14:textId="77777777" w:rsidR="00AE2F62" w:rsidRPr="0057783E" w:rsidRDefault="00AE2F62" w:rsidP="00AE2F62">
      <w:pPr>
        <w:rPr>
          <w:rFonts w:asciiTheme="minorHAnsi" w:hAnsiTheme="minorHAnsi" w:cstheme="minorHAnsi"/>
        </w:rPr>
      </w:pPr>
    </w:p>
    <w:p w14:paraId="56A3D19B" w14:textId="77777777" w:rsidR="00AE2F62" w:rsidRPr="0057783E" w:rsidRDefault="00AE2F62" w:rsidP="00AE2F62">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AE2F62" w:rsidRPr="0057783E" w14:paraId="56A3D19E" w14:textId="77777777" w:rsidTr="00B45049">
        <w:trPr>
          <w:cantSplit/>
          <w:jc w:val="center"/>
        </w:trPr>
        <w:tc>
          <w:tcPr>
            <w:tcW w:w="4508" w:type="dxa"/>
          </w:tcPr>
          <w:p w14:paraId="56A3D19C" w14:textId="77777777" w:rsidR="00AE2F62" w:rsidRPr="0057783E" w:rsidRDefault="00AE2F62" w:rsidP="00DE1229">
            <w:pPr>
              <w:rPr>
                <w:rFonts w:asciiTheme="minorHAnsi" w:hAnsiTheme="minorHAnsi" w:cstheme="minorHAnsi"/>
              </w:rPr>
            </w:pPr>
            <w:r w:rsidRPr="0057783E">
              <w:rPr>
                <w:rFonts w:asciiTheme="minorHAnsi" w:hAnsiTheme="minorHAnsi" w:cstheme="minorHAnsi"/>
              </w:rPr>
              <w:t xml:space="preserve">Organisation </w:t>
            </w:r>
          </w:p>
        </w:tc>
        <w:tc>
          <w:tcPr>
            <w:tcW w:w="4508" w:type="dxa"/>
          </w:tcPr>
          <w:p w14:paraId="56A3D19D" w14:textId="77777777" w:rsidR="00AE2F62" w:rsidRPr="0057783E" w:rsidRDefault="00AE2F62" w:rsidP="00DE1229">
            <w:pPr>
              <w:rPr>
                <w:rFonts w:asciiTheme="minorHAnsi" w:hAnsiTheme="minorHAnsi" w:cstheme="minorHAnsi"/>
              </w:rPr>
            </w:pPr>
            <w:r w:rsidRPr="0057783E">
              <w:rPr>
                <w:rFonts w:asciiTheme="minorHAnsi" w:hAnsiTheme="minorHAnsi" w:cstheme="minorHAnsi"/>
              </w:rPr>
              <w:t xml:space="preserve">Contact </w:t>
            </w:r>
          </w:p>
        </w:tc>
      </w:tr>
      <w:tr w:rsidR="00AE2F62" w:rsidRPr="0057783E" w14:paraId="56A3D1A1" w14:textId="77777777" w:rsidTr="00B45049">
        <w:trPr>
          <w:cantSplit/>
          <w:jc w:val="center"/>
        </w:trPr>
        <w:tc>
          <w:tcPr>
            <w:tcW w:w="4508" w:type="dxa"/>
          </w:tcPr>
          <w:p w14:paraId="56A3D19F" w14:textId="77777777" w:rsidR="00AE2F62" w:rsidRPr="0057783E" w:rsidRDefault="00AE2F62" w:rsidP="00DE1229">
            <w:pPr>
              <w:rPr>
                <w:rFonts w:asciiTheme="minorHAnsi" w:hAnsiTheme="minorHAnsi" w:cstheme="minorHAnsi"/>
              </w:rPr>
            </w:pPr>
            <w:r w:rsidRPr="0057783E">
              <w:rPr>
                <w:rFonts w:asciiTheme="minorHAnsi" w:hAnsiTheme="minorHAnsi" w:cstheme="minorHAnsi"/>
              </w:rPr>
              <w:t xml:space="preserve">Ofsted </w:t>
            </w:r>
          </w:p>
        </w:tc>
        <w:tc>
          <w:tcPr>
            <w:tcW w:w="4508" w:type="dxa"/>
            <w:vAlign w:val="center"/>
          </w:tcPr>
          <w:p w14:paraId="56A3D1A0" w14:textId="36CF6A79" w:rsidR="00AE2F62" w:rsidRPr="0057783E" w:rsidRDefault="00B81885" w:rsidP="00DE1229">
            <w:pPr>
              <w:jc w:val="left"/>
              <w:rPr>
                <w:rFonts w:asciiTheme="minorHAnsi" w:hAnsiTheme="minorHAnsi" w:cstheme="minorHAnsi"/>
              </w:rPr>
            </w:pPr>
            <w:r>
              <w:rPr>
                <w:rFonts w:asciiTheme="minorHAnsi" w:hAnsiTheme="minorHAnsi" w:cstheme="minorHAnsi"/>
              </w:rPr>
              <w:t>0300 123 4666</w:t>
            </w:r>
          </w:p>
        </w:tc>
      </w:tr>
      <w:tr w:rsidR="00AE2F62" w:rsidRPr="0057783E" w14:paraId="56A3D1A4" w14:textId="77777777" w:rsidTr="00B45049">
        <w:trPr>
          <w:cantSplit/>
          <w:jc w:val="center"/>
        </w:trPr>
        <w:tc>
          <w:tcPr>
            <w:tcW w:w="4508" w:type="dxa"/>
          </w:tcPr>
          <w:p w14:paraId="56A3D1A2" w14:textId="77777777" w:rsidR="00AE2F62" w:rsidRPr="0057783E" w:rsidRDefault="00AE2F62" w:rsidP="00DE1229">
            <w:pPr>
              <w:rPr>
                <w:rFonts w:asciiTheme="minorHAnsi" w:hAnsiTheme="minorHAnsi" w:cstheme="minorHAnsi"/>
              </w:rPr>
            </w:pPr>
            <w:r w:rsidRPr="0057783E">
              <w:rPr>
                <w:rFonts w:asciiTheme="minorHAnsi" w:hAnsiTheme="minorHAnsi" w:cstheme="minorHAnsi"/>
              </w:rPr>
              <w:t>Local authority children’s social care team</w:t>
            </w:r>
          </w:p>
        </w:tc>
        <w:tc>
          <w:tcPr>
            <w:tcW w:w="4508" w:type="dxa"/>
            <w:vAlign w:val="center"/>
          </w:tcPr>
          <w:p w14:paraId="56A3D1A3" w14:textId="5D625CF6" w:rsidR="00AE2F62" w:rsidRPr="0057783E" w:rsidRDefault="00B45049" w:rsidP="00DE1229">
            <w:pPr>
              <w:jc w:val="left"/>
              <w:rPr>
                <w:rFonts w:asciiTheme="minorHAnsi" w:hAnsiTheme="minorHAnsi" w:cstheme="minorHAnsi"/>
              </w:rPr>
            </w:pPr>
            <w:r>
              <w:rPr>
                <w:rFonts w:asciiTheme="minorHAnsi" w:hAnsiTheme="minorHAnsi" w:cstheme="minorHAnsi"/>
              </w:rPr>
              <w:t>0300 126 7000</w:t>
            </w:r>
          </w:p>
        </w:tc>
      </w:tr>
      <w:tr w:rsidR="00AE2F62" w:rsidRPr="0057783E" w14:paraId="56A3D1AA" w14:textId="77777777" w:rsidTr="00B45049">
        <w:trPr>
          <w:cantSplit/>
          <w:jc w:val="center"/>
        </w:trPr>
        <w:tc>
          <w:tcPr>
            <w:tcW w:w="4508" w:type="dxa"/>
          </w:tcPr>
          <w:p w14:paraId="56A3D1A8" w14:textId="77777777" w:rsidR="00AE2F62" w:rsidRPr="0057783E" w:rsidRDefault="00AE2F62" w:rsidP="00DE1229">
            <w:pPr>
              <w:rPr>
                <w:rFonts w:asciiTheme="minorHAnsi" w:hAnsiTheme="minorHAnsi" w:cstheme="minorHAnsi"/>
              </w:rPr>
            </w:pPr>
            <w:r w:rsidRPr="0057783E">
              <w:rPr>
                <w:rFonts w:asciiTheme="minorHAnsi" w:hAnsiTheme="minorHAnsi" w:cstheme="minorHAnsi"/>
              </w:rPr>
              <w:t xml:space="preserve">Health and Safety Executive </w:t>
            </w:r>
          </w:p>
        </w:tc>
        <w:tc>
          <w:tcPr>
            <w:tcW w:w="4508" w:type="dxa"/>
            <w:vAlign w:val="center"/>
          </w:tcPr>
          <w:p w14:paraId="56A3D1A9" w14:textId="1A132801" w:rsidR="00AE2F62" w:rsidRPr="0057783E" w:rsidRDefault="00522B9F" w:rsidP="00DE1229">
            <w:pPr>
              <w:jc w:val="left"/>
              <w:rPr>
                <w:rFonts w:asciiTheme="minorHAnsi" w:hAnsiTheme="minorHAnsi" w:cstheme="minorHAnsi"/>
              </w:rPr>
            </w:pPr>
            <w:r>
              <w:t>01604 738300</w:t>
            </w:r>
          </w:p>
        </w:tc>
      </w:tr>
      <w:tr w:rsidR="00AE2F62" w:rsidRPr="0057783E" w14:paraId="56A3D1AE" w14:textId="77777777" w:rsidTr="00B45049">
        <w:trPr>
          <w:cantSplit/>
          <w:jc w:val="center"/>
        </w:trPr>
        <w:tc>
          <w:tcPr>
            <w:tcW w:w="4508" w:type="dxa"/>
          </w:tcPr>
          <w:p w14:paraId="56A3D1AB" w14:textId="77777777" w:rsidR="00AE2F62" w:rsidRPr="0057783E" w:rsidRDefault="00AE2F62" w:rsidP="00DE1229">
            <w:pPr>
              <w:rPr>
                <w:rFonts w:asciiTheme="minorHAnsi" w:hAnsiTheme="minorHAnsi" w:cstheme="minorHAnsi"/>
              </w:rPr>
            </w:pPr>
            <w:r w:rsidRPr="0057783E">
              <w:rPr>
                <w:rFonts w:asciiTheme="minorHAnsi" w:hAnsiTheme="minorHAnsi" w:cstheme="minorHAnsi"/>
              </w:rPr>
              <w:t>RIDDOR report form</w:t>
            </w:r>
          </w:p>
        </w:tc>
        <w:tc>
          <w:tcPr>
            <w:tcW w:w="4508" w:type="dxa"/>
            <w:vAlign w:val="center"/>
          </w:tcPr>
          <w:p w14:paraId="56A3D1AC" w14:textId="77777777" w:rsidR="00AE2F62" w:rsidRPr="0057783E" w:rsidRDefault="00522B9F" w:rsidP="00DE1229">
            <w:pPr>
              <w:jc w:val="left"/>
              <w:rPr>
                <w:rFonts w:asciiTheme="minorHAnsi" w:hAnsiTheme="minorHAnsi" w:cstheme="minorHAnsi"/>
              </w:rPr>
            </w:pPr>
            <w:hyperlink r:id="rId10" w:history="1">
              <w:r w:rsidR="00AE2F62" w:rsidRPr="0057783E">
                <w:rPr>
                  <w:rStyle w:val="Hyperlink"/>
                  <w:rFonts w:asciiTheme="minorHAnsi" w:hAnsiTheme="minorHAnsi" w:cstheme="minorHAnsi"/>
                </w:rPr>
                <w:t>http://www.hse.gov.uk/riddor/report.htm</w:t>
              </w:r>
            </w:hyperlink>
          </w:p>
          <w:p w14:paraId="56A3D1AD" w14:textId="77777777" w:rsidR="00AE2F62" w:rsidRPr="0057783E" w:rsidRDefault="00AE2F62" w:rsidP="00DE1229">
            <w:pPr>
              <w:jc w:val="left"/>
              <w:rPr>
                <w:rFonts w:asciiTheme="minorHAnsi" w:hAnsiTheme="minorHAnsi" w:cstheme="minorHAnsi"/>
              </w:rPr>
            </w:pPr>
          </w:p>
        </w:tc>
      </w:tr>
      <w:tr w:rsidR="00AE2F62" w:rsidRPr="0057783E" w14:paraId="56A3D1B1" w14:textId="77777777" w:rsidTr="00B45049">
        <w:trPr>
          <w:cantSplit/>
          <w:jc w:val="center"/>
        </w:trPr>
        <w:tc>
          <w:tcPr>
            <w:tcW w:w="4508" w:type="dxa"/>
          </w:tcPr>
          <w:p w14:paraId="56A3D1AF" w14:textId="77777777" w:rsidR="00AE2F62" w:rsidRPr="0057783E" w:rsidRDefault="00AE2F62" w:rsidP="00DE1229">
            <w:pPr>
              <w:rPr>
                <w:rFonts w:asciiTheme="minorHAnsi" w:hAnsiTheme="minorHAnsi" w:cstheme="minorHAnsi"/>
              </w:rPr>
            </w:pPr>
            <w:r w:rsidRPr="0057783E">
              <w:rPr>
                <w:rFonts w:asciiTheme="minorHAnsi" w:hAnsiTheme="minorHAnsi" w:cstheme="minorHAnsi"/>
              </w:rPr>
              <w:t>Millie’s Mark</w:t>
            </w:r>
          </w:p>
        </w:tc>
        <w:tc>
          <w:tcPr>
            <w:tcW w:w="4508" w:type="dxa"/>
            <w:vAlign w:val="center"/>
          </w:tcPr>
          <w:p w14:paraId="56A3D1B0" w14:textId="77777777" w:rsidR="00AE2F62" w:rsidRPr="0057783E" w:rsidRDefault="00AE2F62" w:rsidP="00DE1229">
            <w:pPr>
              <w:jc w:val="left"/>
              <w:rPr>
                <w:rFonts w:asciiTheme="minorHAnsi" w:hAnsiTheme="minorHAnsi" w:cstheme="minorHAnsi"/>
              </w:rPr>
            </w:pPr>
            <w:r w:rsidRPr="0057783E">
              <w:rPr>
                <w:rFonts w:asciiTheme="minorHAnsi" w:hAnsiTheme="minorHAnsi" w:cstheme="minorHAnsi"/>
              </w:rPr>
              <w:t>info@milliesmark.com</w:t>
            </w:r>
          </w:p>
        </w:tc>
      </w:tr>
    </w:tbl>
    <w:p w14:paraId="56A3D1B2" w14:textId="77777777" w:rsidR="00AE2F62" w:rsidRPr="0057783E" w:rsidRDefault="00AE2F62" w:rsidP="00AE2F62">
      <w:pPr>
        <w:rPr>
          <w:rFonts w:asciiTheme="minorHAnsi" w:hAnsiTheme="minorHAnsi" w:cstheme="minorHAnsi"/>
        </w:rPr>
      </w:pPr>
    </w:p>
    <w:p w14:paraId="56A3D1B3" w14:textId="77777777" w:rsidR="00AE2F62" w:rsidRPr="0057783E" w:rsidRDefault="00AE2F62" w:rsidP="00AE2F62">
      <w:pPr>
        <w:rPr>
          <w:rFonts w:asciiTheme="minorHAnsi" w:hAnsiTheme="minorHAnsi" w:cstheme="minorHAnsi"/>
          <w:b/>
        </w:rPr>
      </w:pPr>
      <w:r w:rsidRPr="0057783E">
        <w:rPr>
          <w:rFonts w:asciiTheme="minorHAnsi" w:hAnsiTheme="minorHAnsi" w:cstheme="minorHAnsi"/>
          <w:b/>
        </w:rPr>
        <w:t>Head injuries</w:t>
      </w:r>
    </w:p>
    <w:p w14:paraId="56A3D1B4"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If a child has a head injury in the setting then we will follow the following procedure: </w:t>
      </w:r>
    </w:p>
    <w:p w14:paraId="56A3D1B5" w14:textId="77777777"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 xml:space="preserve">Calm the child </w:t>
      </w:r>
    </w:p>
    <w:p w14:paraId="56A3D1B6" w14:textId="77777777"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Assess the child’s condition to ascertain if a hospital or ambulance is required. We will follow our procedure for this if this is required (see below)</w:t>
      </w:r>
    </w:p>
    <w:p w14:paraId="56A3D1B7" w14:textId="444E0F57"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 xml:space="preserve">If the skin is not </w:t>
      </w:r>
      <w:proofErr w:type="gramStart"/>
      <w:r w:rsidRPr="0057783E">
        <w:rPr>
          <w:rFonts w:asciiTheme="minorHAnsi" w:hAnsiTheme="minorHAnsi" w:cstheme="minorHAnsi"/>
        </w:rPr>
        <w:t>broken</w:t>
      </w:r>
      <w:proofErr w:type="gramEnd"/>
      <w:r w:rsidRPr="0057783E">
        <w:rPr>
          <w:rFonts w:asciiTheme="minorHAnsi" w:hAnsiTheme="minorHAnsi" w:cstheme="minorHAnsi"/>
        </w:rPr>
        <w:t xml:space="preserve"> we will administer a cold compress for short periods of time</w:t>
      </w:r>
      <w:r w:rsidR="00001C10">
        <w:rPr>
          <w:rFonts w:asciiTheme="minorHAnsi" w:hAnsiTheme="minorHAnsi" w:cstheme="minorHAnsi"/>
        </w:rPr>
        <w:t>.</w:t>
      </w:r>
    </w:p>
    <w:p w14:paraId="56A3D1B8" w14:textId="77777777"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 xml:space="preserve">If the skin is </w:t>
      </w:r>
      <w:proofErr w:type="gramStart"/>
      <w:r w:rsidRPr="0057783E">
        <w:rPr>
          <w:rFonts w:asciiTheme="minorHAnsi" w:hAnsiTheme="minorHAnsi" w:cstheme="minorHAnsi"/>
        </w:rPr>
        <w:t>broken</w:t>
      </w:r>
      <w:proofErr w:type="gramEnd"/>
      <w:r w:rsidRPr="0057783E">
        <w:rPr>
          <w:rFonts w:asciiTheme="minorHAnsi" w:hAnsiTheme="minorHAnsi" w:cstheme="minorHAnsi"/>
        </w:rPr>
        <w:t xml:space="preserve"> then we will follow our first aid training and stem the bleeding</w:t>
      </w:r>
    </w:p>
    <w:p w14:paraId="56A3D1B9" w14:textId="77777777"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Call the parent and make them aware of the injury</w:t>
      </w:r>
    </w:p>
    <w:p w14:paraId="56A3D1BA" w14:textId="6F2FB775"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Complete the accident form</w:t>
      </w:r>
      <w:r w:rsidR="00001C10">
        <w:rPr>
          <w:rFonts w:asciiTheme="minorHAnsi" w:hAnsiTheme="minorHAnsi" w:cstheme="minorHAnsi"/>
        </w:rPr>
        <w:t xml:space="preserve"> and upload to </w:t>
      </w:r>
      <w:proofErr w:type="spellStart"/>
      <w:proofErr w:type="gramStart"/>
      <w:r w:rsidR="00001C10">
        <w:rPr>
          <w:rFonts w:asciiTheme="minorHAnsi" w:hAnsiTheme="minorHAnsi" w:cstheme="minorHAnsi"/>
        </w:rPr>
        <w:t>EYLog</w:t>
      </w:r>
      <w:proofErr w:type="spellEnd"/>
      <w:proofErr w:type="gramEnd"/>
    </w:p>
    <w:p w14:paraId="56A3D1BB" w14:textId="6C96255A"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 xml:space="preserve">Keep the child in a calm and quiet area whilst awaiting collection </w:t>
      </w:r>
      <w:r w:rsidR="002F2809">
        <w:rPr>
          <w:rFonts w:asciiTheme="minorHAnsi" w:hAnsiTheme="minorHAnsi" w:cstheme="minorHAnsi"/>
        </w:rPr>
        <w:t>if we have requested that the child is to</w:t>
      </w:r>
      <w:r w:rsidR="0015357D">
        <w:rPr>
          <w:rFonts w:asciiTheme="minorHAnsi" w:hAnsiTheme="minorHAnsi" w:cstheme="minorHAnsi"/>
        </w:rPr>
        <w:t xml:space="preserve"> b</w:t>
      </w:r>
      <w:r w:rsidR="002F2809">
        <w:rPr>
          <w:rFonts w:asciiTheme="minorHAnsi" w:hAnsiTheme="minorHAnsi" w:cstheme="minorHAnsi"/>
        </w:rPr>
        <w:t>e collected</w:t>
      </w:r>
      <w:r w:rsidR="0015357D">
        <w:rPr>
          <w:rFonts w:asciiTheme="minorHAnsi" w:hAnsiTheme="minorHAnsi" w:cstheme="minorHAnsi"/>
        </w:rPr>
        <w:t>.</w:t>
      </w:r>
    </w:p>
    <w:p w14:paraId="56A3D1BC" w14:textId="77777777"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 xml:space="preserve">We will follow the advice on the NHS website as per all head injuries </w:t>
      </w:r>
      <w:hyperlink r:id="rId11" w:history="1">
        <w:r w:rsidRPr="0057783E">
          <w:rPr>
            <w:rStyle w:val="Hyperlink"/>
            <w:rFonts w:asciiTheme="minorHAnsi" w:hAnsiTheme="minorHAnsi" w:cstheme="minorHAnsi"/>
          </w:rPr>
          <w:t>https://www.nhs.uk/conditions/minor-head-injury/</w:t>
        </w:r>
      </w:hyperlink>
      <w:r w:rsidRPr="0057783E">
        <w:rPr>
          <w:rFonts w:asciiTheme="minorHAnsi" w:hAnsiTheme="minorHAnsi" w:cstheme="minorHAnsi"/>
        </w:rPr>
        <w:t xml:space="preserve"> </w:t>
      </w:r>
    </w:p>
    <w:p w14:paraId="56A3D1BD" w14:textId="77777777" w:rsidR="00AE2F62" w:rsidRPr="0057783E" w:rsidRDefault="00AE2F62" w:rsidP="00AE2F62">
      <w:pPr>
        <w:pStyle w:val="ListParagraph"/>
        <w:numPr>
          <w:ilvl w:val="0"/>
          <w:numId w:val="6"/>
        </w:numPr>
        <w:rPr>
          <w:rFonts w:asciiTheme="minorHAnsi" w:hAnsiTheme="minorHAnsi" w:cstheme="minorHAnsi"/>
        </w:rPr>
      </w:pPr>
      <w:r w:rsidRPr="0057783E">
        <w:rPr>
          <w:rFonts w:asciiTheme="minorHAnsi" w:hAnsiTheme="minorHAnsi" w:cstheme="minorHAnsi"/>
        </w:rPr>
        <w:t xml:space="preserve">For major head injuries we will follow our first aid training. </w:t>
      </w:r>
    </w:p>
    <w:p w14:paraId="56A3D1BE" w14:textId="77777777" w:rsidR="00AE2F62" w:rsidRPr="0057783E" w:rsidRDefault="00AE2F62" w:rsidP="00AE2F62">
      <w:pPr>
        <w:pStyle w:val="H2"/>
        <w:rPr>
          <w:rFonts w:asciiTheme="minorHAnsi" w:hAnsiTheme="minorHAnsi" w:cstheme="minorHAnsi"/>
        </w:rPr>
      </w:pPr>
    </w:p>
    <w:p w14:paraId="56A3D1BF" w14:textId="77777777" w:rsidR="00AE2F62" w:rsidRPr="0057783E" w:rsidRDefault="00AE2F62" w:rsidP="00AE2F62">
      <w:pPr>
        <w:pStyle w:val="H2"/>
        <w:rPr>
          <w:rFonts w:asciiTheme="minorHAnsi" w:hAnsiTheme="minorHAnsi" w:cstheme="minorHAnsi"/>
        </w:rPr>
      </w:pPr>
      <w:r w:rsidRPr="0057783E">
        <w:rPr>
          <w:rFonts w:asciiTheme="minorHAnsi" w:hAnsiTheme="minorHAnsi" w:cstheme="minorHAnsi"/>
        </w:rPr>
        <w:t>Transporting children to hospital procedure</w:t>
      </w:r>
    </w:p>
    <w:p w14:paraId="56A3D1C0"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The nursery manager/staff member must:</w:t>
      </w:r>
    </w:p>
    <w:p w14:paraId="56A3D1C1" w14:textId="77777777" w:rsidR="00AE2F62" w:rsidRPr="0057783E" w:rsidRDefault="00AE2F62" w:rsidP="00AE2F62">
      <w:pPr>
        <w:numPr>
          <w:ilvl w:val="0"/>
          <w:numId w:val="2"/>
        </w:numPr>
        <w:rPr>
          <w:rFonts w:asciiTheme="minorHAnsi" w:hAnsiTheme="minorHAnsi" w:cstheme="minorHAnsi"/>
        </w:rPr>
      </w:pPr>
      <w:r w:rsidRPr="0057783E">
        <w:rPr>
          <w:rFonts w:asciiTheme="minorHAnsi" w:hAnsiTheme="minorHAnsi" w:cstheme="minorHAnsi"/>
        </w:rPr>
        <w:t>Call for an ambulance immediately if the injury is severe. DO NOT attempt to transport the sick child in your own vehicle</w:t>
      </w:r>
    </w:p>
    <w:p w14:paraId="56A3D1C2" w14:textId="06ACAFA6" w:rsidR="00AE2F62" w:rsidRPr="0057783E" w:rsidRDefault="00AE2F62" w:rsidP="00AE2F62">
      <w:pPr>
        <w:numPr>
          <w:ilvl w:val="0"/>
          <w:numId w:val="2"/>
        </w:numPr>
        <w:rPr>
          <w:rFonts w:asciiTheme="minorHAnsi" w:hAnsiTheme="minorHAnsi" w:cstheme="minorHAnsi"/>
        </w:rPr>
      </w:pPr>
      <w:r w:rsidRPr="0057783E">
        <w:rPr>
          <w:rFonts w:asciiTheme="minorHAnsi" w:hAnsiTheme="minorHAnsi" w:cstheme="minorHAnsi"/>
        </w:rPr>
        <w:t xml:space="preserve">Whilst waiting for the ambulance, contact the parent(s) and arrange to meet them at the </w:t>
      </w:r>
      <w:r w:rsidR="0024057F">
        <w:rPr>
          <w:rFonts w:asciiTheme="minorHAnsi" w:hAnsiTheme="minorHAnsi" w:cstheme="minorHAnsi"/>
        </w:rPr>
        <w:t xml:space="preserve">nursery/ </w:t>
      </w:r>
      <w:r w:rsidRPr="0057783E">
        <w:rPr>
          <w:rFonts w:asciiTheme="minorHAnsi" w:hAnsiTheme="minorHAnsi" w:cstheme="minorHAnsi"/>
        </w:rPr>
        <w:t>hospital</w:t>
      </w:r>
      <w:r w:rsidR="0024057F">
        <w:rPr>
          <w:rFonts w:asciiTheme="minorHAnsi" w:hAnsiTheme="minorHAnsi" w:cstheme="minorHAnsi"/>
        </w:rPr>
        <w:t xml:space="preserve">. </w:t>
      </w:r>
      <w:r w:rsidR="00E26DA9">
        <w:rPr>
          <w:rFonts w:asciiTheme="minorHAnsi" w:hAnsiTheme="minorHAnsi" w:cstheme="minorHAnsi"/>
        </w:rPr>
        <w:t>(</w:t>
      </w:r>
      <w:r w:rsidR="0024057F">
        <w:rPr>
          <w:rFonts w:asciiTheme="minorHAnsi" w:hAnsiTheme="minorHAnsi" w:cstheme="minorHAnsi"/>
        </w:rPr>
        <w:t>The ambulance service will only take a child to hospital without a parent if the injury/illness is life threatening</w:t>
      </w:r>
      <w:r w:rsidR="00E26DA9">
        <w:rPr>
          <w:rFonts w:asciiTheme="minorHAnsi" w:hAnsiTheme="minorHAnsi" w:cstheme="minorHAnsi"/>
        </w:rPr>
        <w:t>)</w:t>
      </w:r>
    </w:p>
    <w:p w14:paraId="56A3D1C3" w14:textId="77777777" w:rsidR="00AE2F62" w:rsidRPr="0057783E" w:rsidRDefault="00AE2F62" w:rsidP="00AE2F62">
      <w:pPr>
        <w:numPr>
          <w:ilvl w:val="0"/>
          <w:numId w:val="2"/>
        </w:numPr>
        <w:rPr>
          <w:rFonts w:asciiTheme="minorHAnsi" w:hAnsiTheme="minorHAnsi" w:cstheme="minorHAnsi"/>
        </w:rPr>
      </w:pPr>
      <w:r w:rsidRPr="0057783E">
        <w:rPr>
          <w:rFonts w:asciiTheme="minorHAnsi" w:hAnsiTheme="minorHAnsi" w:cstheme="minorHAnsi"/>
        </w:rPr>
        <w:lastRenderedPageBreak/>
        <w:t xml:space="preserve">Arrange for the most appropriate member of staff to accompany the child taking with them any relevant information such as registration forms, relevant medication sheets, medication and the child’s </w:t>
      </w:r>
      <w:proofErr w:type="gramStart"/>
      <w:r w:rsidRPr="0057783E">
        <w:rPr>
          <w:rFonts w:asciiTheme="minorHAnsi" w:hAnsiTheme="minorHAnsi" w:cstheme="minorHAnsi"/>
        </w:rPr>
        <w:t>comforter</w:t>
      </w:r>
      <w:proofErr w:type="gramEnd"/>
    </w:p>
    <w:p w14:paraId="56A3D1C4" w14:textId="77777777" w:rsidR="00AE2F62" w:rsidRPr="0057783E" w:rsidRDefault="00AE2F62" w:rsidP="00AE2F62">
      <w:pPr>
        <w:numPr>
          <w:ilvl w:val="0"/>
          <w:numId w:val="2"/>
        </w:numPr>
        <w:rPr>
          <w:rFonts w:asciiTheme="minorHAnsi" w:hAnsiTheme="minorHAnsi" w:cstheme="minorHAnsi"/>
        </w:rPr>
      </w:pPr>
      <w:r w:rsidRPr="0057783E">
        <w:rPr>
          <w:rFonts w:asciiTheme="minorHAnsi" w:hAnsiTheme="minorHAnsi" w:cstheme="minorHAnsi"/>
        </w:rPr>
        <w:t>Redeploy staff if necessary to ensure there is adequate staff deployment to care for the remaining children. This may mean temporarily grouping the children together</w:t>
      </w:r>
    </w:p>
    <w:p w14:paraId="56A3D1C5" w14:textId="77777777" w:rsidR="00AE2F62" w:rsidRPr="0057783E" w:rsidRDefault="00AE2F62" w:rsidP="00AE2F62">
      <w:pPr>
        <w:numPr>
          <w:ilvl w:val="0"/>
          <w:numId w:val="2"/>
        </w:numPr>
        <w:rPr>
          <w:rFonts w:asciiTheme="minorHAnsi" w:hAnsiTheme="minorHAnsi" w:cstheme="minorHAnsi"/>
        </w:rPr>
      </w:pPr>
      <w:r w:rsidRPr="0057783E">
        <w:rPr>
          <w:rFonts w:asciiTheme="minorHAnsi" w:hAnsiTheme="minorHAnsi" w:cstheme="minorHAnsi"/>
        </w:rPr>
        <w:t>Inform a member of the management team immediately</w:t>
      </w:r>
    </w:p>
    <w:p w14:paraId="56A3D1C6" w14:textId="77777777" w:rsidR="00AE2F62" w:rsidRPr="0057783E" w:rsidRDefault="00AE2F62" w:rsidP="00AE2F62">
      <w:pPr>
        <w:numPr>
          <w:ilvl w:val="0"/>
          <w:numId w:val="2"/>
        </w:numPr>
        <w:rPr>
          <w:rFonts w:asciiTheme="minorHAnsi" w:hAnsiTheme="minorHAnsi" w:cstheme="minorHAnsi"/>
        </w:rPr>
      </w:pPr>
      <w:r w:rsidRPr="0057783E">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56A3D1C7" w14:textId="77777777" w:rsidR="00AE2F62" w:rsidRPr="0057783E" w:rsidRDefault="00AE2F62" w:rsidP="00AE2F62">
      <w:pPr>
        <w:rPr>
          <w:rFonts w:asciiTheme="minorHAnsi" w:hAnsiTheme="minorHAnsi" w:cstheme="minorHAnsi"/>
        </w:rPr>
      </w:pPr>
    </w:p>
    <w:p w14:paraId="56A3D1C8" w14:textId="77777777" w:rsidR="00AE2F62" w:rsidRPr="0057783E" w:rsidRDefault="00AE2F62" w:rsidP="00AE2F62">
      <w:pPr>
        <w:pStyle w:val="H2"/>
        <w:rPr>
          <w:rFonts w:asciiTheme="minorHAnsi" w:hAnsiTheme="minorHAnsi" w:cstheme="minorHAnsi"/>
        </w:rPr>
      </w:pPr>
    </w:p>
    <w:p w14:paraId="56A3D1C9" w14:textId="77777777" w:rsidR="00AE2F62" w:rsidRPr="0057783E" w:rsidRDefault="00AE2F62" w:rsidP="00AE2F62">
      <w:pPr>
        <w:pStyle w:val="H2"/>
        <w:rPr>
          <w:rFonts w:asciiTheme="minorHAnsi" w:hAnsiTheme="minorHAnsi" w:cstheme="minorHAnsi"/>
        </w:rPr>
      </w:pPr>
      <w:r w:rsidRPr="0057783E">
        <w:rPr>
          <w:rFonts w:asciiTheme="minorHAnsi" w:hAnsiTheme="minorHAnsi" w:cstheme="minorHAnsi"/>
        </w:rPr>
        <w:t>First aid</w:t>
      </w:r>
    </w:p>
    <w:p w14:paraId="56A3D1CA" w14:textId="60F445F3"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The first aid boxes </w:t>
      </w:r>
      <w:proofErr w:type="gramStart"/>
      <w:r w:rsidRPr="0057783E">
        <w:rPr>
          <w:rFonts w:asciiTheme="minorHAnsi" w:hAnsiTheme="minorHAnsi" w:cstheme="minorHAnsi"/>
        </w:rPr>
        <w:t>are located in</w:t>
      </w:r>
      <w:proofErr w:type="gramEnd"/>
      <w:r w:rsidRPr="0057783E">
        <w:rPr>
          <w:rFonts w:asciiTheme="minorHAnsi" w:hAnsiTheme="minorHAnsi" w:cstheme="minorHAnsi"/>
        </w:rPr>
        <w:t xml:space="preserve">: </w:t>
      </w:r>
      <w:r>
        <w:rPr>
          <w:rFonts w:asciiTheme="minorHAnsi" w:hAnsiTheme="minorHAnsi" w:cstheme="minorHAnsi"/>
          <w:b/>
        </w:rPr>
        <w:t>The Office</w:t>
      </w:r>
      <w:r w:rsidR="000411E8">
        <w:rPr>
          <w:rFonts w:asciiTheme="minorHAnsi" w:hAnsiTheme="minorHAnsi" w:cstheme="minorHAnsi"/>
          <w:b/>
        </w:rPr>
        <w:t xml:space="preserve">, </w:t>
      </w:r>
      <w:proofErr w:type="spellStart"/>
      <w:r w:rsidR="000411E8">
        <w:rPr>
          <w:rFonts w:asciiTheme="minorHAnsi" w:hAnsiTheme="minorHAnsi" w:cstheme="minorHAnsi"/>
          <w:b/>
        </w:rPr>
        <w:t>Playzone</w:t>
      </w:r>
      <w:proofErr w:type="spellEnd"/>
      <w:r w:rsidR="000411E8">
        <w:rPr>
          <w:rFonts w:asciiTheme="minorHAnsi" w:hAnsiTheme="minorHAnsi" w:cstheme="minorHAnsi"/>
          <w:b/>
        </w:rPr>
        <w:t>, Garden,</w:t>
      </w:r>
      <w:r w:rsidR="00627F06">
        <w:rPr>
          <w:rFonts w:asciiTheme="minorHAnsi" w:hAnsiTheme="minorHAnsi" w:cstheme="minorHAnsi"/>
          <w:b/>
        </w:rPr>
        <w:t xml:space="preserve"> Toddler Room, </w:t>
      </w:r>
      <w:r w:rsidR="000B3D39">
        <w:rPr>
          <w:rFonts w:asciiTheme="minorHAnsi" w:hAnsiTheme="minorHAnsi" w:cstheme="minorHAnsi"/>
          <w:b/>
        </w:rPr>
        <w:t>Pre School</w:t>
      </w:r>
      <w:r w:rsidR="00010A26">
        <w:rPr>
          <w:rFonts w:asciiTheme="minorHAnsi" w:hAnsiTheme="minorHAnsi" w:cstheme="minorHAnsi"/>
          <w:b/>
        </w:rPr>
        <w:t xml:space="preserve"> and </w:t>
      </w:r>
      <w:r w:rsidR="00627F06">
        <w:rPr>
          <w:rFonts w:asciiTheme="minorHAnsi" w:hAnsiTheme="minorHAnsi" w:cstheme="minorHAnsi"/>
          <w:b/>
        </w:rPr>
        <w:t>Kitchen</w:t>
      </w:r>
      <w:r>
        <w:rPr>
          <w:rFonts w:asciiTheme="minorHAnsi" w:hAnsiTheme="minorHAnsi" w:cstheme="minorHAnsi"/>
          <w:b/>
        </w:rPr>
        <w:t xml:space="preserve"> </w:t>
      </w:r>
    </w:p>
    <w:p w14:paraId="56A3D1CB" w14:textId="77777777" w:rsidR="00AE2F62" w:rsidRPr="0057783E" w:rsidRDefault="00AE2F62" w:rsidP="00AE2F62">
      <w:pPr>
        <w:rPr>
          <w:rFonts w:asciiTheme="minorHAnsi" w:hAnsiTheme="minorHAnsi" w:cstheme="minorHAnsi"/>
        </w:rPr>
      </w:pPr>
    </w:p>
    <w:p w14:paraId="56A3D1CC"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These are accessible at all times with appropriate content for use with children. </w:t>
      </w:r>
    </w:p>
    <w:p w14:paraId="56A3D1CD" w14:textId="77777777" w:rsidR="00AE2F62" w:rsidRPr="0057783E" w:rsidRDefault="00AE2F62" w:rsidP="00AE2F62">
      <w:pPr>
        <w:rPr>
          <w:rFonts w:asciiTheme="minorHAnsi" w:hAnsiTheme="minorHAnsi" w:cstheme="minorHAnsi"/>
        </w:rPr>
      </w:pPr>
    </w:p>
    <w:p w14:paraId="56A3D1CE"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The appointed person responsible for first aid checks the c</w:t>
      </w:r>
      <w:r>
        <w:rPr>
          <w:rFonts w:asciiTheme="minorHAnsi" w:hAnsiTheme="minorHAnsi" w:cstheme="minorHAnsi"/>
        </w:rPr>
        <w:t xml:space="preserve">ontents of the boxes regularly </w:t>
      </w:r>
      <w:r w:rsidRPr="0057783E">
        <w:rPr>
          <w:rFonts w:asciiTheme="minorHAnsi" w:hAnsiTheme="minorHAnsi" w:cstheme="minorHAnsi"/>
        </w:rPr>
        <w:t xml:space="preserve">and replaces items that have been used or are out of date. </w:t>
      </w:r>
    </w:p>
    <w:p w14:paraId="56A3D1CF" w14:textId="77777777" w:rsidR="00AE2F62" w:rsidRPr="0057783E" w:rsidRDefault="00AE2F62" w:rsidP="00AE2F62">
      <w:pPr>
        <w:rPr>
          <w:rFonts w:asciiTheme="minorHAnsi" w:hAnsiTheme="minorHAnsi" w:cstheme="minorHAnsi"/>
        </w:rPr>
      </w:pPr>
    </w:p>
    <w:p w14:paraId="56A3D1D0"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First aid boxes should only contain items permitted by the Health and Safety (First Aid) Regulations Act 1981, such as sterile dressings, bandages and eye pads. No other medical items, such as paracetamol should be kept in them. </w:t>
      </w:r>
    </w:p>
    <w:p w14:paraId="56A3D1D3" w14:textId="77777777" w:rsidR="00AE2F62" w:rsidRPr="0057783E" w:rsidRDefault="00AE2F62" w:rsidP="00AE2F62">
      <w:pPr>
        <w:rPr>
          <w:rFonts w:asciiTheme="minorHAnsi" w:hAnsiTheme="minorHAnsi" w:cstheme="minorHAnsi"/>
        </w:rPr>
      </w:pPr>
    </w:p>
    <w:p w14:paraId="56A3D1D4" w14:textId="77777777" w:rsidR="00AE2F62" w:rsidRPr="0057783E" w:rsidRDefault="00AE2F62" w:rsidP="00AE2F62">
      <w:pPr>
        <w:rPr>
          <w:rFonts w:asciiTheme="minorHAnsi" w:hAnsiTheme="minorHAnsi" w:cstheme="minorHAnsi"/>
        </w:rPr>
      </w:pPr>
      <w:r>
        <w:rPr>
          <w:rFonts w:asciiTheme="minorHAnsi" w:hAnsiTheme="minorHAnsi" w:cstheme="minorHAnsi"/>
        </w:rPr>
        <w:t>M</w:t>
      </w:r>
      <w:r w:rsidRPr="0057783E">
        <w:rPr>
          <w:rFonts w:asciiTheme="minorHAnsi" w:hAnsiTheme="minorHAnsi" w:cstheme="minorHAnsi"/>
        </w:rPr>
        <w:t>ost of the staff are trained in paediatric first aid and this training is updated every three years.</w:t>
      </w:r>
    </w:p>
    <w:p w14:paraId="56A3D1D5" w14:textId="77777777" w:rsidR="00AE2F62" w:rsidRPr="0057783E" w:rsidRDefault="00AE2F62" w:rsidP="00AE2F62">
      <w:pPr>
        <w:rPr>
          <w:rFonts w:asciiTheme="minorHAnsi" w:hAnsiTheme="minorHAnsi" w:cstheme="minorHAnsi"/>
        </w:rPr>
      </w:pPr>
    </w:p>
    <w:p w14:paraId="56A3D1D6"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14:paraId="56A3D1D7" w14:textId="77777777" w:rsidR="00AE2F62" w:rsidRPr="0057783E" w:rsidRDefault="00AE2F62" w:rsidP="00AE2F62">
      <w:pPr>
        <w:rPr>
          <w:rFonts w:asciiTheme="minorHAnsi" w:hAnsiTheme="minorHAnsi" w:cstheme="minorHAnsi"/>
        </w:rPr>
      </w:pPr>
    </w:p>
    <w:p w14:paraId="56A3D1D8" w14:textId="77777777" w:rsidR="00AE2F62" w:rsidRPr="0057783E" w:rsidRDefault="00AE2F62" w:rsidP="00AE2F62">
      <w:pPr>
        <w:rPr>
          <w:rFonts w:asciiTheme="minorHAnsi" w:hAnsiTheme="minorHAnsi" w:cstheme="minorHAnsi"/>
          <w:b/>
        </w:rPr>
      </w:pPr>
      <w:r w:rsidRPr="0057783E">
        <w:rPr>
          <w:rFonts w:asciiTheme="minorHAnsi" w:hAnsiTheme="minorHAnsi" w:cstheme="minorHAnsi"/>
          <w:b/>
        </w:rPr>
        <w:t xml:space="preserve">Food Safety and play  </w:t>
      </w:r>
    </w:p>
    <w:p w14:paraId="56A3D1D9"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56A3D1DA" w14:textId="77777777" w:rsidR="00AE2F62" w:rsidRPr="0057783E" w:rsidRDefault="00AE2F62" w:rsidP="00AE2F62">
      <w:pPr>
        <w:pStyle w:val="ListParagraph"/>
        <w:numPr>
          <w:ilvl w:val="0"/>
          <w:numId w:val="5"/>
        </w:numPr>
        <w:rPr>
          <w:rFonts w:asciiTheme="minorHAnsi" w:hAnsiTheme="minorHAnsi" w:cstheme="minorHAnsi"/>
        </w:rPr>
      </w:pPr>
      <w:r w:rsidRPr="0057783E">
        <w:rPr>
          <w:rFonts w:asciiTheme="minorHAnsi" w:hAnsiTheme="minorHAnsi" w:cstheme="minorHAnsi"/>
        </w:rPr>
        <w:t>Playdough</w:t>
      </w:r>
    </w:p>
    <w:p w14:paraId="56A3D1DB" w14:textId="77777777" w:rsidR="00AE2F62" w:rsidRPr="0057783E" w:rsidRDefault="00AE2F62" w:rsidP="00AE2F62">
      <w:pPr>
        <w:pStyle w:val="ListParagraph"/>
        <w:numPr>
          <w:ilvl w:val="0"/>
          <w:numId w:val="4"/>
        </w:numPr>
        <w:rPr>
          <w:rFonts w:asciiTheme="minorHAnsi" w:hAnsiTheme="minorHAnsi" w:cstheme="minorHAnsi"/>
        </w:rPr>
      </w:pPr>
      <w:r w:rsidRPr="0057783E">
        <w:rPr>
          <w:rFonts w:asciiTheme="minorHAnsi" w:hAnsiTheme="minorHAnsi" w:cstheme="minorHAnsi"/>
        </w:rPr>
        <w:t>Cornflour</w:t>
      </w:r>
    </w:p>
    <w:p w14:paraId="56A3D1DC" w14:textId="77777777" w:rsidR="00AE2F62" w:rsidRPr="0057783E" w:rsidRDefault="00AE2F62" w:rsidP="00AE2F62">
      <w:pPr>
        <w:pStyle w:val="ListParagraph"/>
        <w:numPr>
          <w:ilvl w:val="0"/>
          <w:numId w:val="4"/>
        </w:numPr>
        <w:rPr>
          <w:rFonts w:asciiTheme="minorHAnsi" w:hAnsiTheme="minorHAnsi" w:cstheme="minorHAnsi"/>
        </w:rPr>
      </w:pPr>
      <w:r w:rsidRPr="0057783E">
        <w:rPr>
          <w:rFonts w:asciiTheme="minorHAnsi" w:hAnsiTheme="minorHAnsi" w:cstheme="minorHAnsi"/>
        </w:rPr>
        <w:t>Dried pasta, rice and pulses.</w:t>
      </w:r>
    </w:p>
    <w:p w14:paraId="56A3D1DD" w14:textId="77777777" w:rsidR="00AE2F62" w:rsidRPr="0057783E" w:rsidRDefault="00AE2F62" w:rsidP="00AE2F62">
      <w:pPr>
        <w:rPr>
          <w:rFonts w:asciiTheme="minorHAnsi" w:hAnsiTheme="minorHAnsi" w:cstheme="minorHAnsi"/>
        </w:rPr>
      </w:pPr>
    </w:p>
    <w:p w14:paraId="56A3D1DE"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Food items may also be incorporated into the role play area to enrich the learning experiences for children, e.g. fruits and vegetables. Children will be fully supervised during these activities.</w:t>
      </w:r>
    </w:p>
    <w:p w14:paraId="56A3D1DF"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Food that could cause a choking hazard, including raw jelly, will not be used. </w:t>
      </w:r>
    </w:p>
    <w:p w14:paraId="56A3D1E0" w14:textId="77777777" w:rsidR="00AE2F62" w:rsidRPr="0057783E" w:rsidRDefault="00AE2F62" w:rsidP="00AE2F62">
      <w:pPr>
        <w:rPr>
          <w:rFonts w:asciiTheme="minorHAnsi" w:hAnsiTheme="minorHAnsi" w:cstheme="minorHAnsi"/>
        </w:rPr>
      </w:pPr>
    </w:p>
    <w:p w14:paraId="56A3D1E1" w14:textId="77777777" w:rsidR="00AE2F62" w:rsidRPr="0057783E" w:rsidRDefault="00AE2F62" w:rsidP="00AE2F62">
      <w:pPr>
        <w:pStyle w:val="H2"/>
        <w:rPr>
          <w:rFonts w:asciiTheme="minorHAnsi" w:hAnsiTheme="minorHAnsi" w:cstheme="minorHAnsi"/>
        </w:rPr>
      </w:pPr>
      <w:r w:rsidRPr="0057783E">
        <w:rPr>
          <w:rFonts w:asciiTheme="minorHAnsi" w:hAnsiTheme="minorHAnsi" w:cstheme="minorHAnsi"/>
        </w:rPr>
        <w:t>Personal protective equipment (PPE)</w:t>
      </w:r>
    </w:p>
    <w:p w14:paraId="56A3D1E2"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6A3D1E3" w14:textId="77777777" w:rsidR="00AE2F62" w:rsidRPr="0057783E" w:rsidRDefault="00AE2F62" w:rsidP="00AE2F62">
      <w:pPr>
        <w:rPr>
          <w:rFonts w:asciiTheme="minorHAnsi" w:hAnsiTheme="minorHAnsi" w:cstheme="minorHAnsi"/>
        </w:rPr>
      </w:pPr>
    </w:p>
    <w:p w14:paraId="56A3D1E4" w14:textId="77777777" w:rsidR="00AE2F62" w:rsidRPr="0057783E" w:rsidRDefault="00AE2F62" w:rsidP="00AE2F62">
      <w:pPr>
        <w:pStyle w:val="H2"/>
        <w:rPr>
          <w:rFonts w:asciiTheme="minorHAnsi" w:hAnsiTheme="minorHAnsi" w:cstheme="minorHAnsi"/>
        </w:rPr>
      </w:pPr>
      <w:r w:rsidRPr="0057783E">
        <w:rPr>
          <w:rFonts w:asciiTheme="minorHAnsi" w:hAnsiTheme="minorHAnsi" w:cstheme="minorHAnsi"/>
        </w:rPr>
        <w:t>Dealing with blood</w:t>
      </w:r>
    </w:p>
    <w:p w14:paraId="56A3D1E5"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We may not be aware that any child attending the nursery has a condition that may be transmitted via blood. Any staff member dealing with blood must:</w:t>
      </w:r>
    </w:p>
    <w:p w14:paraId="56A3D1E6" w14:textId="77777777" w:rsidR="00AE2F62" w:rsidRPr="0057783E" w:rsidRDefault="00AE2F62" w:rsidP="00AE2F62">
      <w:pPr>
        <w:numPr>
          <w:ilvl w:val="0"/>
          <w:numId w:val="3"/>
        </w:numPr>
        <w:rPr>
          <w:rFonts w:asciiTheme="minorHAnsi" w:hAnsiTheme="minorHAnsi" w:cstheme="minorHAnsi"/>
        </w:rPr>
      </w:pPr>
      <w:r w:rsidRPr="0057783E">
        <w:rPr>
          <w:rFonts w:asciiTheme="minorHAnsi" w:hAnsiTheme="minorHAnsi" w:cstheme="minorHAnsi"/>
        </w:rPr>
        <w:t>Always take precautions when cleaning wounds as some conditions such as hepatitis or the HIV virus can be transmitted via blood.</w:t>
      </w:r>
    </w:p>
    <w:p w14:paraId="56A3D1E7" w14:textId="77777777" w:rsidR="00AE2F62" w:rsidRPr="0057783E" w:rsidRDefault="00AE2F62" w:rsidP="00AE2F62">
      <w:pPr>
        <w:numPr>
          <w:ilvl w:val="0"/>
          <w:numId w:val="3"/>
        </w:numPr>
        <w:rPr>
          <w:rFonts w:asciiTheme="minorHAnsi" w:hAnsiTheme="minorHAnsi" w:cstheme="minorHAnsi"/>
        </w:rPr>
      </w:pPr>
      <w:r w:rsidRPr="0057783E">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56A3D1E8" w14:textId="77777777" w:rsidR="00AE2F62" w:rsidRPr="0057783E" w:rsidRDefault="00AE2F62" w:rsidP="00AE2F62">
      <w:pPr>
        <w:rPr>
          <w:rFonts w:asciiTheme="minorHAnsi" w:hAnsiTheme="minorHAnsi" w:cstheme="minorHAnsi"/>
        </w:rPr>
      </w:pPr>
    </w:p>
    <w:p w14:paraId="56A3D1E9" w14:textId="77777777" w:rsidR="00AE2F62" w:rsidRPr="0057783E" w:rsidRDefault="00AE2F62" w:rsidP="00AE2F62">
      <w:pPr>
        <w:pStyle w:val="H2"/>
        <w:rPr>
          <w:rFonts w:asciiTheme="minorHAnsi" w:hAnsiTheme="minorHAnsi" w:cstheme="minorHAnsi"/>
        </w:rPr>
      </w:pPr>
      <w:r w:rsidRPr="0057783E">
        <w:rPr>
          <w:rFonts w:asciiTheme="minorHAnsi" w:hAnsiTheme="minorHAnsi" w:cstheme="minorHAnsi"/>
        </w:rPr>
        <w:t>Needle punctures and sharps injury</w:t>
      </w:r>
    </w:p>
    <w:p w14:paraId="56A3D1EA"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56A3D1EB" w14:textId="77777777" w:rsidR="00AE2F62" w:rsidRPr="0057783E" w:rsidRDefault="00AE2F62" w:rsidP="00AE2F62">
      <w:pPr>
        <w:rPr>
          <w:rFonts w:asciiTheme="minorHAnsi" w:hAnsiTheme="minorHAnsi" w:cstheme="minorHAnsi"/>
        </w:rPr>
      </w:pPr>
    </w:p>
    <w:p w14:paraId="56A3D1EC" w14:textId="77777777" w:rsidR="00AE2F62" w:rsidRPr="0057783E" w:rsidRDefault="00AE2F62" w:rsidP="00AE2F62">
      <w:pPr>
        <w:rPr>
          <w:rFonts w:asciiTheme="minorHAnsi" w:hAnsiTheme="minorHAnsi" w:cstheme="minorHAnsi"/>
        </w:rPr>
      </w:pPr>
      <w:r w:rsidRPr="0057783E">
        <w:rPr>
          <w:rFonts w:asciiTheme="minorHAnsi" w:hAnsiTheme="minorHAnsi" w:cstheme="minorHAnsi"/>
        </w:rPr>
        <w:t xml:space="preserve">At </w:t>
      </w:r>
      <w:r>
        <w:rPr>
          <w:rFonts w:asciiTheme="minorHAnsi" w:hAnsiTheme="minorHAnsi" w:cstheme="minorHAnsi"/>
        </w:rPr>
        <w:t xml:space="preserve">The Redbrick day Nursery </w:t>
      </w:r>
      <w:r w:rsidRPr="0057783E">
        <w:rPr>
          <w:rFonts w:asciiTheme="minorHAnsi" w:hAnsiTheme="minorHAnsi" w:cstheme="minorHAnsi"/>
        </w:rPr>
        <w:t>we treat our responsibilities and obligations in respect of health and safety as a priority and we provide ongoing training to all members of staff which reflects best practice and is in line with current health and safety legislation.</w:t>
      </w:r>
    </w:p>
    <w:p w14:paraId="56A3D1ED" w14:textId="77777777" w:rsidR="00AE2F62" w:rsidRPr="0057783E" w:rsidRDefault="00AE2F62" w:rsidP="00AE2F62">
      <w:pPr>
        <w:rPr>
          <w:rFonts w:asciiTheme="minorHAnsi" w:hAnsiTheme="minorHAnsi" w:cstheme="minorHAnsi"/>
        </w:rPr>
      </w:pPr>
    </w:p>
    <w:p w14:paraId="56A3D1EE" w14:textId="77777777" w:rsidR="005E7946" w:rsidRDefault="005E7946"/>
    <w:sectPr w:rsidR="005E794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D1F1" w14:textId="77777777" w:rsidR="00322425" w:rsidRDefault="00322425" w:rsidP="00CD02ED">
      <w:r>
        <w:separator/>
      </w:r>
    </w:p>
  </w:endnote>
  <w:endnote w:type="continuationSeparator" w:id="0">
    <w:p w14:paraId="56A3D1F2" w14:textId="77777777" w:rsidR="00322425" w:rsidRDefault="00322425"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1F6" w14:textId="77777777" w:rsidR="00CD02ED" w:rsidRDefault="00CD0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1F7" w14:textId="77777777" w:rsidR="00CD02ED" w:rsidRDefault="00CD0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1F9" w14:textId="77777777" w:rsidR="00CD02ED" w:rsidRDefault="00CD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D1EF" w14:textId="77777777" w:rsidR="00322425" w:rsidRDefault="00322425" w:rsidP="00CD02ED">
      <w:r>
        <w:separator/>
      </w:r>
    </w:p>
  </w:footnote>
  <w:footnote w:type="continuationSeparator" w:id="0">
    <w:p w14:paraId="56A3D1F0" w14:textId="77777777" w:rsidR="00322425" w:rsidRDefault="00322425" w:rsidP="00CD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1F3" w14:textId="77777777" w:rsidR="00CD02ED" w:rsidRDefault="00CD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1F4" w14:textId="77777777" w:rsidR="00CD02ED" w:rsidRDefault="00CD02ED">
    <w:pPr>
      <w:pStyle w:val="Header"/>
    </w:pPr>
    <w:r>
      <w:rPr>
        <w:noProof/>
        <w:lang w:eastAsia="en-GB"/>
      </w:rPr>
      <w:drawing>
        <wp:inline distT="0" distB="0" distL="0" distR="0" wp14:anchorId="56A3D1FA" wp14:editId="56A3D1FB">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14:paraId="56A3D1F5" w14:textId="77777777" w:rsidR="00CD02ED" w:rsidRDefault="00CD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1F8" w14:textId="77777777" w:rsidR="00CD02ED" w:rsidRDefault="00CD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520862">
    <w:abstractNumId w:val="1"/>
  </w:num>
  <w:num w:numId="2" w16cid:durableId="368258953">
    <w:abstractNumId w:val="3"/>
  </w:num>
  <w:num w:numId="3" w16cid:durableId="1096288250">
    <w:abstractNumId w:val="0"/>
  </w:num>
  <w:num w:numId="4" w16cid:durableId="1937127286">
    <w:abstractNumId w:val="2"/>
  </w:num>
  <w:num w:numId="5" w16cid:durableId="563444984">
    <w:abstractNumId w:val="5"/>
  </w:num>
  <w:num w:numId="6" w16cid:durableId="1955357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5"/>
    <w:rsid w:val="00001784"/>
    <w:rsid w:val="00001C10"/>
    <w:rsid w:val="000025C4"/>
    <w:rsid w:val="00003561"/>
    <w:rsid w:val="00007D09"/>
    <w:rsid w:val="00010A26"/>
    <w:rsid w:val="00013B55"/>
    <w:rsid w:val="00021368"/>
    <w:rsid w:val="00031227"/>
    <w:rsid w:val="000411E8"/>
    <w:rsid w:val="0006666F"/>
    <w:rsid w:val="00067AE1"/>
    <w:rsid w:val="00076489"/>
    <w:rsid w:val="00080AF4"/>
    <w:rsid w:val="00090562"/>
    <w:rsid w:val="00096252"/>
    <w:rsid w:val="000A351F"/>
    <w:rsid w:val="000A51CE"/>
    <w:rsid w:val="000B35EE"/>
    <w:rsid w:val="000B3D39"/>
    <w:rsid w:val="000B5F07"/>
    <w:rsid w:val="000D681F"/>
    <w:rsid w:val="000E4CEE"/>
    <w:rsid w:val="000F294B"/>
    <w:rsid w:val="00100256"/>
    <w:rsid w:val="00100E06"/>
    <w:rsid w:val="001016BC"/>
    <w:rsid w:val="00117BBA"/>
    <w:rsid w:val="0012307C"/>
    <w:rsid w:val="001324A6"/>
    <w:rsid w:val="0014233C"/>
    <w:rsid w:val="0015357D"/>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4057F"/>
    <w:rsid w:val="0025286E"/>
    <w:rsid w:val="0027080F"/>
    <w:rsid w:val="002763B5"/>
    <w:rsid w:val="00290CFE"/>
    <w:rsid w:val="002A318A"/>
    <w:rsid w:val="002B71AE"/>
    <w:rsid w:val="002D1465"/>
    <w:rsid w:val="002E11DE"/>
    <w:rsid w:val="002F147A"/>
    <w:rsid w:val="002F2809"/>
    <w:rsid w:val="002F3A2E"/>
    <w:rsid w:val="00322425"/>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22B9F"/>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27F06"/>
    <w:rsid w:val="006424B9"/>
    <w:rsid w:val="00651517"/>
    <w:rsid w:val="00664185"/>
    <w:rsid w:val="006641DF"/>
    <w:rsid w:val="00675E1C"/>
    <w:rsid w:val="006A06E4"/>
    <w:rsid w:val="006D701A"/>
    <w:rsid w:val="006E2BFB"/>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7F69E9"/>
    <w:rsid w:val="00811B89"/>
    <w:rsid w:val="00825544"/>
    <w:rsid w:val="0083042E"/>
    <w:rsid w:val="00834341"/>
    <w:rsid w:val="0087301E"/>
    <w:rsid w:val="00873C4D"/>
    <w:rsid w:val="00874A37"/>
    <w:rsid w:val="00875B57"/>
    <w:rsid w:val="00891C13"/>
    <w:rsid w:val="00894E57"/>
    <w:rsid w:val="008967F1"/>
    <w:rsid w:val="008A19DC"/>
    <w:rsid w:val="008B6882"/>
    <w:rsid w:val="008D013F"/>
    <w:rsid w:val="008D0439"/>
    <w:rsid w:val="008D68C6"/>
    <w:rsid w:val="008D7CEB"/>
    <w:rsid w:val="0090353B"/>
    <w:rsid w:val="009157A3"/>
    <w:rsid w:val="009164F0"/>
    <w:rsid w:val="009177E8"/>
    <w:rsid w:val="00932B59"/>
    <w:rsid w:val="00956FAD"/>
    <w:rsid w:val="0096578E"/>
    <w:rsid w:val="009659FA"/>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1C87"/>
    <w:rsid w:val="00A8617D"/>
    <w:rsid w:val="00A86C9B"/>
    <w:rsid w:val="00A9272C"/>
    <w:rsid w:val="00AB07C7"/>
    <w:rsid w:val="00AC5488"/>
    <w:rsid w:val="00AC5C46"/>
    <w:rsid w:val="00AD07A5"/>
    <w:rsid w:val="00AD16F7"/>
    <w:rsid w:val="00AD7DB4"/>
    <w:rsid w:val="00AE2F62"/>
    <w:rsid w:val="00AE3C47"/>
    <w:rsid w:val="00AF6502"/>
    <w:rsid w:val="00B02A15"/>
    <w:rsid w:val="00B17EE0"/>
    <w:rsid w:val="00B24D88"/>
    <w:rsid w:val="00B24DC5"/>
    <w:rsid w:val="00B3205D"/>
    <w:rsid w:val="00B45049"/>
    <w:rsid w:val="00B46793"/>
    <w:rsid w:val="00B53632"/>
    <w:rsid w:val="00B61EA9"/>
    <w:rsid w:val="00B74D79"/>
    <w:rsid w:val="00B75F69"/>
    <w:rsid w:val="00B81885"/>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26DA9"/>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D186"/>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6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character" w:styleId="Hyperlink">
    <w:name w:val="Hyperlink"/>
    <w:uiPriority w:val="99"/>
    <w:rsid w:val="00AE2F62"/>
    <w:rPr>
      <w:color w:val="0000FF"/>
      <w:u w:val="single"/>
    </w:rPr>
  </w:style>
  <w:style w:type="paragraph" w:styleId="ListParagraph">
    <w:name w:val="List Paragraph"/>
    <w:basedOn w:val="Normal"/>
    <w:uiPriority w:val="34"/>
    <w:qFormat/>
    <w:rsid w:val="00AE2F62"/>
    <w:pPr>
      <w:ind w:left="720"/>
    </w:pPr>
  </w:style>
  <w:style w:type="paragraph" w:customStyle="1" w:styleId="H2">
    <w:name w:val="H2"/>
    <w:basedOn w:val="Normal"/>
    <w:next w:val="Normal"/>
    <w:qFormat/>
    <w:rsid w:val="00AE2F62"/>
    <w:pPr>
      <w:keepNext/>
    </w:pPr>
    <w:rPr>
      <w:rFonts w:cs="Arial"/>
      <w:b/>
    </w:rPr>
  </w:style>
  <w:style w:type="paragraph" w:customStyle="1" w:styleId="MeetsEYFS">
    <w:name w:val="Meets EYFS"/>
    <w:basedOn w:val="Normal"/>
    <w:qFormat/>
    <w:rsid w:val="00AE2F62"/>
    <w:pPr>
      <w:jc w:val="left"/>
    </w:pPr>
    <w:rPr>
      <w:sz w:val="20"/>
    </w:rPr>
  </w:style>
  <w:style w:type="paragraph" w:customStyle="1" w:styleId="deleteasappropriate">
    <w:name w:val="delete as appropriate"/>
    <w:basedOn w:val="Normal"/>
    <w:qFormat/>
    <w:rsid w:val="00AE2F62"/>
    <w:rPr>
      <w:i/>
      <w:sz w:val="20"/>
    </w:rPr>
  </w:style>
  <w:style w:type="paragraph" w:customStyle="1" w:styleId="H12">
    <w:name w:val="H12"/>
    <w:basedOn w:val="Normal"/>
    <w:qFormat/>
    <w:rsid w:val="00AE2F62"/>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minor-head-inju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se.gov.uk/riddor/report.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8FE6E4-5BFA-4B0C-869D-BA809319EC02}">
  <ds:schemaRefs>
    <ds:schemaRef ds:uri="http://schemas.microsoft.com/sharepoint/v3/contenttype/forms"/>
  </ds:schemaRefs>
</ds:datastoreItem>
</file>

<file path=customXml/itemProps2.xml><?xml version="1.0" encoding="utf-8"?>
<ds:datastoreItem xmlns:ds="http://schemas.openxmlformats.org/officeDocument/2006/customXml" ds:itemID="{45F1697E-EF52-4E5D-8706-3C047C197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7b22-f8e4-4863-bdde-9fd387db53b1"/>
    <ds:schemaRef ds:uri="4b856780-85d8-421a-890d-046f9b68b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C2BEA-E7F5-4CB8-8F60-2FE3EA0B7E44}">
  <ds:schemaRefs>
    <ds:schemaRef ds:uri="http://schemas.microsoft.com/office/2006/metadata/properties"/>
    <ds:schemaRef ds:uri="http://schemas.microsoft.com/office/infopath/2007/PartnerControls"/>
    <ds:schemaRef ds:uri="4b856780-85d8-421a-890d-046f9b68b5c1"/>
    <ds:schemaRef ds:uri="80547b22-f8e4-4863-bdde-9fd387db53b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Jacky Bufton</cp:lastModifiedBy>
  <cp:revision>24</cp:revision>
  <dcterms:created xsi:type="dcterms:W3CDTF">2020-10-13T13:48:00Z</dcterms:created>
  <dcterms:modified xsi:type="dcterms:W3CDTF">2023-05-25T10:40:00Z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